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sldx" ContentType="application/vnd.openxmlformats-officedocument.presentationml.slide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0" w:type="auto"/>
        <w:tblLayout w:type="fixed"/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1368"/>
        <w:gridCol w:w="3568"/>
        <w:gridCol w:w="3568"/>
      </w:tblGrid>
      <w:tr w:rsidR="00767A5C" w:rsidTr="00767A5C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767A5C" w:rsidRDefault="00767A5C">
            <w:bookmarkStart w:id="0" w:name="_GoBack"/>
            <w:bookmarkEnd w:id="0"/>
            <w:r>
              <w:rPr>
                <w:rFonts w:hint="eastAsia"/>
              </w:rPr>
              <w:t>スライド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3568" w:type="dxa"/>
          </w:tcPr>
          <w:p w:rsidR="00767A5C" w:rsidRDefault="00767A5C">
            <w:r>
              <w:object w:dxaOrig="9618" w:dyaOrig="540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92pt;height:108pt" o:ole="" o:bordertopcolor="this" o:borderleftcolor="this" o:borderbottomcolor="this" o:borderrightcolor="this">
                  <v:imagedata r:id="rId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25" DrawAspect="Content" ObjectID="_1641027432" r:id="rId5"/>
              </w:object>
            </w:r>
          </w:p>
        </w:tc>
        <w:tc>
          <w:tcPr>
            <w:tcW w:w="3568" w:type="dxa"/>
          </w:tcPr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</w:pPr>
            <w:r w:rsidRPr="00767A5C">
              <w:rPr>
                <w:rFonts w:ascii="Meiryo UI" w:eastAsia="Meiryo UI" w:hAnsi="Times New Roman" w:cs="Meiryo UI" w:hint="eastAsia"/>
                <w:kern w:val="24"/>
                <w:sz w:val="20"/>
                <w:szCs w:val="20"/>
              </w:rPr>
              <w:t>“</w:t>
            </w:r>
            <w:r w:rsidRPr="00767A5C">
              <w:rPr>
                <w:rFonts w:ascii="Meiryo UI" w:eastAsia="Meiryo UI" w:hAnsi="Times New Roman" w:cs="Meiryo UI" w:hint="eastAsia"/>
                <w:kern w:val="24"/>
                <w:sz w:val="20"/>
                <w:szCs w:val="20"/>
                <w:lang w:val="ja-JP"/>
              </w:rPr>
              <w:t>これからチーム微糖の発表を始めます。</w:t>
            </w:r>
          </w:p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</w:pPr>
            <w:r w:rsidRPr="00767A5C">
              <w:rPr>
                <w:rFonts w:ascii="Meiryo UI" w:eastAsia="Meiryo UI" w:hAnsi="Times New Roman" w:cs="Meiryo UI" w:hint="eastAsia"/>
                <w:kern w:val="24"/>
                <w:sz w:val="20"/>
                <w:szCs w:val="20"/>
                <w:lang w:val="ja-JP"/>
              </w:rPr>
              <w:t>よろしくお願いします。</w:t>
            </w:r>
            <w:r w:rsidRPr="00767A5C">
              <w:rPr>
                <w:rFonts w:ascii="Meiryo UI" w:eastAsia="Meiryo UI" w:hAnsi="Times New Roman" w:cs="Meiryo UI" w:hint="eastAsia"/>
                <w:kern w:val="24"/>
                <w:sz w:val="20"/>
                <w:szCs w:val="20"/>
              </w:rPr>
              <w:t>”</w:t>
            </w:r>
          </w:p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</w:pPr>
          </w:p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Meiryo UI" w:eastAsia="Meiryo UI" w:hAnsi="Times New Roman" w:cs="Meiryo UI"/>
                <w:kern w:val="24"/>
                <w:sz w:val="20"/>
                <w:szCs w:val="20"/>
                <w:lang w:val="ja-JP"/>
              </w:rPr>
            </w:pPr>
            <w:r w:rsidRPr="00767A5C"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  <w:t>20~30</w:t>
            </w:r>
            <w:r w:rsidRPr="00767A5C">
              <w:rPr>
                <w:rFonts w:ascii="Meiryo UI" w:eastAsia="Meiryo UI" w:hAnsi="Times New Roman" w:cs="Meiryo UI" w:hint="eastAsia"/>
                <w:kern w:val="24"/>
                <w:sz w:val="20"/>
                <w:szCs w:val="20"/>
                <w:lang w:val="ja-JP"/>
              </w:rPr>
              <w:t>秒程度。</w:t>
            </w:r>
          </w:p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Arial" w:hAnsi="Arial" w:cs="Arial"/>
                <w:kern w:val="0"/>
                <w:sz w:val="20"/>
                <w:szCs w:val="20"/>
                <w:lang w:val="ja-JP"/>
              </w:rPr>
            </w:pPr>
          </w:p>
          <w:p w:rsidR="00767A5C" w:rsidRPr="00767A5C" w:rsidRDefault="00767A5C">
            <w:pPr>
              <w:rPr>
                <w:sz w:val="20"/>
                <w:szCs w:val="20"/>
              </w:rPr>
            </w:pPr>
          </w:p>
        </w:tc>
      </w:tr>
      <w:tr w:rsidR="00767A5C" w:rsidTr="00767A5C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767A5C" w:rsidRDefault="00767A5C">
            <w:r>
              <w:rPr>
                <w:rFonts w:hint="eastAsia"/>
              </w:rPr>
              <w:t>スライド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3568" w:type="dxa"/>
          </w:tcPr>
          <w:p w:rsidR="00767A5C" w:rsidRDefault="00767A5C">
            <w:r>
              <w:object w:dxaOrig="9618" w:dyaOrig="5403">
                <v:shape id="_x0000_i1031" type="#_x0000_t75" style="width:192pt;height:108pt" o:ole="" o:bordertopcolor="this" o:borderleftcolor="this" o:borderbottomcolor="this" o:borderrightcolor="this">
                  <v:imagedata r:id="rId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1" DrawAspect="Content" ObjectID="_1641027433" r:id="rId7"/>
              </w:object>
            </w:r>
          </w:p>
        </w:tc>
        <w:tc>
          <w:tcPr>
            <w:tcW w:w="3568" w:type="dxa"/>
          </w:tcPr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</w:pPr>
            <w:r w:rsidRPr="00767A5C">
              <w:rPr>
                <w:rFonts w:ascii="Meiryo UI" w:eastAsia="Meiryo UI" w:hAnsi="Times New Roman" w:cs="Meiryo UI" w:hint="eastAsia"/>
                <w:kern w:val="24"/>
                <w:sz w:val="20"/>
                <w:szCs w:val="20"/>
                <w:lang w:val="ja-JP"/>
              </w:rPr>
              <w:t>このプレゼンテーションのセクションは導入・活動・評価に分かれている。</w:t>
            </w:r>
          </w:p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</w:pPr>
            <w:r w:rsidRPr="00767A5C">
              <w:rPr>
                <w:rFonts w:ascii="Meiryo UI" w:eastAsia="Meiryo UI" w:hAnsi="Times New Roman" w:cs="Meiryo UI" w:hint="eastAsia"/>
                <w:kern w:val="24"/>
                <w:sz w:val="20"/>
                <w:szCs w:val="20"/>
                <w:lang w:val="ja-JP"/>
              </w:rPr>
              <w:t>そのことを説明する。</w:t>
            </w:r>
          </w:p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</w:pPr>
          </w:p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Meiryo UI" w:eastAsia="Meiryo UI" w:hAnsi="Times New Roman" w:cs="Meiryo UI"/>
                <w:kern w:val="24"/>
                <w:sz w:val="20"/>
                <w:szCs w:val="20"/>
                <w:lang w:val="ja-JP"/>
              </w:rPr>
            </w:pPr>
            <w:r w:rsidRPr="00767A5C"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  <w:t>30</w:t>
            </w:r>
            <w:r w:rsidRPr="00767A5C">
              <w:rPr>
                <w:rFonts w:ascii="Meiryo UI" w:eastAsia="Meiryo UI" w:hAnsi="Times New Roman" w:cs="Meiryo UI" w:hint="eastAsia"/>
                <w:kern w:val="24"/>
                <w:sz w:val="20"/>
                <w:szCs w:val="20"/>
                <w:lang w:val="ja-JP"/>
              </w:rPr>
              <w:t>秒</w:t>
            </w:r>
            <w:r w:rsidRPr="00767A5C"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  <w:t>~1</w:t>
            </w:r>
            <w:r w:rsidRPr="00767A5C">
              <w:rPr>
                <w:rFonts w:ascii="Meiryo UI" w:eastAsia="Meiryo UI" w:hAnsi="Times New Roman" w:cs="Meiryo UI" w:hint="eastAsia"/>
                <w:kern w:val="24"/>
                <w:sz w:val="20"/>
                <w:szCs w:val="20"/>
                <w:lang w:val="ja-JP"/>
              </w:rPr>
              <w:t>分程度。</w:t>
            </w:r>
          </w:p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Arial" w:hAnsi="Arial" w:cs="Arial"/>
                <w:kern w:val="0"/>
                <w:sz w:val="20"/>
                <w:szCs w:val="20"/>
                <w:lang w:val="ja-JP"/>
              </w:rPr>
            </w:pPr>
          </w:p>
          <w:p w:rsidR="00767A5C" w:rsidRPr="00767A5C" w:rsidRDefault="00767A5C">
            <w:pPr>
              <w:rPr>
                <w:sz w:val="20"/>
                <w:szCs w:val="20"/>
              </w:rPr>
            </w:pPr>
          </w:p>
        </w:tc>
      </w:tr>
      <w:tr w:rsidR="00767A5C" w:rsidTr="00767A5C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767A5C" w:rsidRDefault="00767A5C">
            <w:r>
              <w:rPr>
                <w:rFonts w:hint="eastAsia"/>
              </w:rPr>
              <w:t>スライド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3568" w:type="dxa"/>
          </w:tcPr>
          <w:p w:rsidR="00767A5C" w:rsidRDefault="00767A5C">
            <w:r>
              <w:object w:dxaOrig="9618" w:dyaOrig="5403">
                <v:shape id="_x0000_i1037" type="#_x0000_t75" style="width:192pt;height:108pt" o:ole="" o:bordertopcolor="this" o:borderleftcolor="this" o:borderbottomcolor="this" o:borderrightcolor="this">
                  <v:imagedata r:id="rId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7" DrawAspect="Content" ObjectID="_1641027434" r:id="rId9"/>
              </w:object>
            </w:r>
          </w:p>
        </w:tc>
        <w:tc>
          <w:tcPr>
            <w:tcW w:w="3568" w:type="dxa"/>
          </w:tcPr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</w:pPr>
            <w:r w:rsidRPr="00767A5C">
              <w:rPr>
                <w:rFonts w:ascii="Meiryo UI" w:eastAsia="Meiryo UI" w:hAnsi="Times New Roman" w:cs="Meiryo UI" w:hint="eastAsia"/>
                <w:kern w:val="24"/>
                <w:sz w:val="20"/>
                <w:szCs w:val="20"/>
                <w:lang w:val="ja-JP"/>
              </w:rPr>
              <w:t>下の理由から家計簿アプリの制作に至ったということを説明する。</w:t>
            </w:r>
          </w:p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</w:pPr>
          </w:p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Meiryo UI" w:eastAsia="Meiryo UI" w:hAnsi="Times New Roman" w:cs="Meiryo UI"/>
                <w:kern w:val="24"/>
                <w:sz w:val="20"/>
                <w:szCs w:val="20"/>
                <w:lang w:val="ja-JP"/>
              </w:rPr>
            </w:pPr>
            <w:r w:rsidRPr="00767A5C"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  <w:t>1</w:t>
            </w:r>
            <w:r w:rsidRPr="00767A5C">
              <w:rPr>
                <w:rFonts w:ascii="Meiryo UI" w:eastAsia="Meiryo UI" w:hAnsi="Times New Roman" w:cs="Meiryo UI" w:hint="eastAsia"/>
                <w:kern w:val="24"/>
                <w:sz w:val="20"/>
                <w:szCs w:val="20"/>
                <w:lang w:val="ja-JP"/>
              </w:rPr>
              <w:t>分程度。</w:t>
            </w:r>
          </w:p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Arial" w:hAnsi="Arial" w:cs="Arial"/>
                <w:kern w:val="0"/>
                <w:sz w:val="20"/>
                <w:szCs w:val="20"/>
                <w:lang w:val="ja-JP"/>
              </w:rPr>
            </w:pPr>
          </w:p>
          <w:p w:rsidR="00767A5C" w:rsidRPr="00767A5C" w:rsidRDefault="00767A5C">
            <w:pPr>
              <w:rPr>
                <w:sz w:val="20"/>
                <w:szCs w:val="20"/>
              </w:rPr>
            </w:pPr>
          </w:p>
        </w:tc>
      </w:tr>
      <w:tr w:rsidR="00767A5C" w:rsidTr="00767A5C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767A5C" w:rsidRDefault="00767A5C">
            <w:r>
              <w:rPr>
                <w:rFonts w:hint="eastAsia"/>
              </w:rPr>
              <w:lastRenderedPageBreak/>
              <w:t>スライド</w:t>
            </w:r>
            <w:r>
              <w:rPr>
                <w:rFonts w:hint="eastAsia"/>
              </w:rPr>
              <w:t xml:space="preserve"> 4</w:t>
            </w:r>
          </w:p>
        </w:tc>
        <w:tc>
          <w:tcPr>
            <w:tcW w:w="3568" w:type="dxa"/>
          </w:tcPr>
          <w:p w:rsidR="00767A5C" w:rsidRDefault="00767A5C">
            <w:r>
              <w:object w:dxaOrig="9618" w:dyaOrig="5403">
                <v:shape id="_x0000_i1043" type="#_x0000_t75" style="width:192pt;height:108pt" o:ole="" o:bordertopcolor="this" o:borderleftcolor="this" o:borderbottomcolor="this" o:borderrightcolor="this">
                  <v:imagedata r:id="rId1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3" DrawAspect="Content" ObjectID="_1641027435" r:id="rId11"/>
              </w:object>
            </w:r>
          </w:p>
        </w:tc>
        <w:tc>
          <w:tcPr>
            <w:tcW w:w="3568" w:type="dxa"/>
          </w:tcPr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</w:pPr>
            <w:r w:rsidRPr="00767A5C">
              <w:rPr>
                <w:rFonts w:ascii="Meiryo UI" w:eastAsia="Meiryo UI" w:hAnsi="Times New Roman" w:cs="Meiryo UI" w:hint="eastAsia"/>
                <w:kern w:val="24"/>
                <w:sz w:val="20"/>
                <w:szCs w:val="20"/>
                <w:lang w:val="ja-JP"/>
              </w:rPr>
              <w:t>まず</w:t>
            </w:r>
            <w:r w:rsidRPr="00767A5C"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  <w:t>2</w:t>
            </w:r>
            <w:r w:rsidRPr="00767A5C">
              <w:rPr>
                <w:rFonts w:ascii="Meiryo UI" w:eastAsia="Meiryo UI" w:hAnsi="Times New Roman" w:cs="Meiryo UI" w:hint="eastAsia"/>
                <w:kern w:val="24"/>
                <w:sz w:val="20"/>
                <w:szCs w:val="20"/>
                <w:lang w:val="ja-JP"/>
              </w:rPr>
              <w:t>つのコンセプトを見せる。</w:t>
            </w:r>
          </w:p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</w:pPr>
            <w:r w:rsidRPr="00767A5C">
              <w:rPr>
                <w:rFonts w:ascii="Meiryo UI" w:eastAsia="Meiryo UI" w:hAnsi="Times New Roman" w:cs="Meiryo UI" w:hint="eastAsia"/>
                <w:kern w:val="24"/>
                <w:sz w:val="20"/>
                <w:szCs w:val="20"/>
                <w:lang w:val="ja-JP"/>
              </w:rPr>
              <w:t>その後、コンセプトひとつひとつについての説明を行う。</w:t>
            </w:r>
          </w:p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</w:pPr>
          </w:p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</w:pPr>
            <w:r w:rsidRPr="00767A5C">
              <w:rPr>
                <w:rFonts w:ascii="Meiryo UI" w:eastAsia="Meiryo UI" w:hAnsi="Times New Roman" w:cs="Meiryo UI" w:hint="eastAsia"/>
                <w:kern w:val="24"/>
                <w:sz w:val="20"/>
                <w:szCs w:val="20"/>
                <w:lang w:val="ja-JP"/>
              </w:rPr>
              <w:t>①家計簿アプリは数多く存在するため、差別化を・・・</w:t>
            </w:r>
          </w:p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</w:pPr>
            <w:r w:rsidRPr="00767A5C">
              <w:rPr>
                <w:rFonts w:ascii="Meiryo UI" w:eastAsia="Meiryo UI" w:hAnsi="Times New Roman" w:cs="Meiryo UI" w:hint="eastAsia"/>
                <w:kern w:val="24"/>
                <w:sz w:val="20"/>
                <w:szCs w:val="20"/>
                <w:lang w:val="ja-JP"/>
              </w:rPr>
              <w:t>②専門学校で学んだ技術だけでは</w:t>
            </w:r>
            <w:r w:rsidRPr="00767A5C"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  <w:t>iOS</w:t>
            </w:r>
            <w:r w:rsidRPr="00767A5C">
              <w:rPr>
                <w:rFonts w:ascii="Meiryo UI" w:eastAsia="Meiryo UI" w:hAnsi="Times New Roman" w:cs="Meiryo UI" w:hint="eastAsia"/>
                <w:kern w:val="24"/>
                <w:sz w:val="20"/>
                <w:szCs w:val="20"/>
                <w:lang w:val="ja-JP"/>
              </w:rPr>
              <w:t>で動作するアプリケーションの制作が困難であるため、・・・</w:t>
            </w:r>
          </w:p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</w:pPr>
          </w:p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Meiryo UI" w:eastAsia="Meiryo UI" w:hAnsi="Times New Roman" w:cs="Meiryo UI"/>
                <w:kern w:val="24"/>
                <w:sz w:val="20"/>
                <w:szCs w:val="20"/>
                <w:lang w:val="ja-JP"/>
              </w:rPr>
            </w:pPr>
            <w:r w:rsidRPr="00767A5C"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  <w:t>1</w:t>
            </w:r>
            <w:r w:rsidRPr="00767A5C">
              <w:rPr>
                <w:rFonts w:ascii="Meiryo UI" w:eastAsia="Meiryo UI" w:hAnsi="Times New Roman" w:cs="Meiryo UI" w:hint="eastAsia"/>
                <w:kern w:val="24"/>
                <w:sz w:val="20"/>
                <w:szCs w:val="20"/>
                <w:lang w:val="ja-JP"/>
              </w:rPr>
              <w:t>～</w:t>
            </w:r>
            <w:r w:rsidRPr="00767A5C"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  <w:t>2</w:t>
            </w:r>
            <w:r w:rsidRPr="00767A5C">
              <w:rPr>
                <w:rFonts w:ascii="Meiryo UI" w:eastAsia="Meiryo UI" w:hAnsi="Times New Roman" w:cs="Meiryo UI" w:hint="eastAsia"/>
                <w:kern w:val="24"/>
                <w:sz w:val="20"/>
                <w:szCs w:val="20"/>
                <w:lang w:val="ja-JP"/>
              </w:rPr>
              <w:t>分程度。</w:t>
            </w:r>
          </w:p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Arial" w:hAnsi="Arial" w:cs="Arial"/>
                <w:kern w:val="0"/>
                <w:sz w:val="20"/>
                <w:szCs w:val="20"/>
                <w:lang w:val="ja-JP"/>
              </w:rPr>
            </w:pPr>
          </w:p>
          <w:p w:rsidR="00767A5C" w:rsidRPr="00767A5C" w:rsidRDefault="00767A5C">
            <w:pPr>
              <w:rPr>
                <w:sz w:val="20"/>
                <w:szCs w:val="20"/>
              </w:rPr>
            </w:pPr>
          </w:p>
        </w:tc>
      </w:tr>
      <w:tr w:rsidR="00767A5C" w:rsidTr="00767A5C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767A5C" w:rsidRDefault="00767A5C">
            <w:r>
              <w:rPr>
                <w:rFonts w:hint="eastAsia"/>
              </w:rPr>
              <w:t>スライド</w:t>
            </w:r>
            <w:r>
              <w:rPr>
                <w:rFonts w:hint="eastAsia"/>
              </w:rPr>
              <w:t xml:space="preserve"> 5</w:t>
            </w:r>
          </w:p>
        </w:tc>
        <w:tc>
          <w:tcPr>
            <w:tcW w:w="3568" w:type="dxa"/>
          </w:tcPr>
          <w:p w:rsidR="00767A5C" w:rsidRDefault="00767A5C">
            <w:r>
              <w:object w:dxaOrig="9618" w:dyaOrig="5403">
                <v:shape id="_x0000_i1049" type="#_x0000_t75" style="width:192pt;height:108pt" o:ole="" o:bordertopcolor="this" o:borderleftcolor="this" o:borderbottomcolor="this" o:borderrightcolor="this">
                  <v:imagedata r:id="rId1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9" DrawAspect="Content" ObjectID="_1641027436" r:id="rId13"/>
              </w:object>
            </w:r>
          </w:p>
        </w:tc>
        <w:tc>
          <w:tcPr>
            <w:tcW w:w="3568" w:type="dxa"/>
          </w:tcPr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</w:pPr>
            <w:r w:rsidRPr="00767A5C">
              <w:rPr>
                <w:rFonts w:ascii="Meiryo UI" w:eastAsia="Meiryo UI" w:hAnsi="Times New Roman" w:cs="Meiryo UI" w:hint="eastAsia"/>
                <w:kern w:val="24"/>
                <w:sz w:val="20"/>
                <w:szCs w:val="20"/>
                <w:lang w:val="ja-JP"/>
              </w:rPr>
              <w:t>アプリケーション名の由来を説明する。</w:t>
            </w:r>
          </w:p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</w:pPr>
            <w:r w:rsidRPr="00767A5C">
              <w:rPr>
                <w:rFonts w:ascii="Meiryo UI" w:eastAsia="Meiryo UI" w:hAnsi="Times New Roman" w:cs="Meiryo UI" w:hint="eastAsia"/>
                <w:kern w:val="24"/>
                <w:sz w:val="20"/>
                <w:szCs w:val="20"/>
                <w:lang w:val="ja-JP"/>
              </w:rPr>
              <w:t>コンセプトの補足説明として、アプリケーションの機能の詳細について説明する。</w:t>
            </w:r>
          </w:p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</w:pPr>
            <w:r w:rsidRPr="00767A5C">
              <w:rPr>
                <w:rFonts w:ascii="Meiryo UI" w:eastAsia="Meiryo UI" w:hAnsi="Times New Roman" w:cs="Meiryo UI" w:hint="eastAsia"/>
                <w:kern w:val="24"/>
                <w:sz w:val="20"/>
                <w:szCs w:val="20"/>
                <w:lang w:val="ja-JP"/>
              </w:rPr>
              <w:t>使用技術の選定理由について詳細に説明する。（あとでかんがえる）</w:t>
            </w:r>
          </w:p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</w:pPr>
          </w:p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Meiryo UI" w:eastAsia="Meiryo UI" w:hAnsi="Times New Roman" w:cs="Meiryo UI"/>
                <w:kern w:val="24"/>
                <w:sz w:val="20"/>
                <w:szCs w:val="20"/>
                <w:lang w:val="ja-JP"/>
              </w:rPr>
            </w:pPr>
            <w:r w:rsidRPr="00767A5C"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  <w:t>1</w:t>
            </w:r>
            <w:r w:rsidRPr="00767A5C">
              <w:rPr>
                <w:rFonts w:ascii="Meiryo UI" w:eastAsia="Meiryo UI" w:hAnsi="Times New Roman" w:cs="Meiryo UI" w:hint="eastAsia"/>
                <w:kern w:val="24"/>
                <w:sz w:val="20"/>
                <w:szCs w:val="20"/>
                <w:lang w:val="ja-JP"/>
              </w:rPr>
              <w:t>～</w:t>
            </w:r>
            <w:r w:rsidRPr="00767A5C"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  <w:t>2</w:t>
            </w:r>
            <w:r w:rsidRPr="00767A5C">
              <w:rPr>
                <w:rFonts w:ascii="Meiryo UI" w:eastAsia="Meiryo UI" w:hAnsi="Times New Roman" w:cs="Meiryo UI" w:hint="eastAsia"/>
                <w:kern w:val="24"/>
                <w:sz w:val="20"/>
                <w:szCs w:val="20"/>
                <w:lang w:val="ja-JP"/>
              </w:rPr>
              <w:t>分程度。</w:t>
            </w:r>
          </w:p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Arial" w:hAnsi="Arial" w:cs="Arial"/>
                <w:kern w:val="0"/>
                <w:sz w:val="20"/>
                <w:szCs w:val="20"/>
                <w:lang w:val="ja-JP"/>
              </w:rPr>
            </w:pPr>
          </w:p>
          <w:p w:rsidR="00767A5C" w:rsidRPr="00767A5C" w:rsidRDefault="00767A5C">
            <w:pPr>
              <w:rPr>
                <w:sz w:val="20"/>
                <w:szCs w:val="20"/>
              </w:rPr>
            </w:pPr>
          </w:p>
        </w:tc>
      </w:tr>
      <w:tr w:rsidR="00767A5C" w:rsidTr="00767A5C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767A5C" w:rsidRDefault="00767A5C">
            <w:r>
              <w:rPr>
                <w:rFonts w:hint="eastAsia"/>
              </w:rPr>
              <w:lastRenderedPageBreak/>
              <w:t>スライド</w:t>
            </w:r>
            <w:r>
              <w:rPr>
                <w:rFonts w:hint="eastAsia"/>
              </w:rPr>
              <w:t xml:space="preserve"> 6</w:t>
            </w:r>
          </w:p>
        </w:tc>
        <w:tc>
          <w:tcPr>
            <w:tcW w:w="3568" w:type="dxa"/>
          </w:tcPr>
          <w:p w:rsidR="00767A5C" w:rsidRDefault="00767A5C">
            <w:r>
              <w:object w:dxaOrig="9618" w:dyaOrig="5403">
                <v:shape id="_x0000_i1055" type="#_x0000_t75" style="width:192pt;height:108pt" o:ole="" o:bordertopcolor="this" o:borderleftcolor="this" o:borderbottomcolor="this" o:borderrightcolor="this">
                  <v:imagedata r:id="rId1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55" DrawAspect="Content" ObjectID="_1641027437" r:id="rId15"/>
              </w:object>
            </w:r>
          </w:p>
        </w:tc>
        <w:tc>
          <w:tcPr>
            <w:tcW w:w="3568" w:type="dxa"/>
          </w:tcPr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</w:pPr>
            <w:r w:rsidRPr="00767A5C">
              <w:rPr>
                <w:rFonts w:ascii="Meiryo UI" w:eastAsia="Meiryo UI" w:hAnsi="Times New Roman" w:cs="Meiryo UI" w:hint="eastAsia"/>
                <w:kern w:val="24"/>
                <w:sz w:val="20"/>
                <w:szCs w:val="20"/>
                <w:lang w:val="ja-JP"/>
              </w:rPr>
              <w:t>軽く。</w:t>
            </w:r>
          </w:p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</w:pPr>
          </w:p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Meiryo UI" w:eastAsia="Meiryo UI" w:hAnsi="Times New Roman" w:cs="Meiryo UI"/>
                <w:kern w:val="24"/>
                <w:sz w:val="20"/>
                <w:szCs w:val="20"/>
                <w:lang w:val="ja-JP"/>
              </w:rPr>
            </w:pPr>
            <w:r w:rsidRPr="00767A5C"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  <w:t>30</w:t>
            </w:r>
            <w:r w:rsidRPr="00767A5C">
              <w:rPr>
                <w:rFonts w:ascii="Meiryo UI" w:eastAsia="Meiryo UI" w:hAnsi="Times New Roman" w:cs="Meiryo UI" w:hint="eastAsia"/>
                <w:kern w:val="24"/>
                <w:sz w:val="20"/>
                <w:szCs w:val="20"/>
                <w:lang w:val="ja-JP"/>
              </w:rPr>
              <w:t>秒～</w:t>
            </w:r>
            <w:r w:rsidRPr="00767A5C"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  <w:t>1</w:t>
            </w:r>
            <w:r w:rsidRPr="00767A5C">
              <w:rPr>
                <w:rFonts w:ascii="Meiryo UI" w:eastAsia="Meiryo UI" w:hAnsi="Times New Roman" w:cs="Meiryo UI" w:hint="eastAsia"/>
                <w:kern w:val="24"/>
                <w:sz w:val="20"/>
                <w:szCs w:val="20"/>
                <w:lang w:val="ja-JP"/>
              </w:rPr>
              <w:t>分程度。</w:t>
            </w:r>
          </w:p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Arial" w:hAnsi="Arial" w:cs="Arial"/>
                <w:kern w:val="0"/>
                <w:sz w:val="20"/>
                <w:szCs w:val="20"/>
                <w:lang w:val="ja-JP"/>
              </w:rPr>
            </w:pPr>
          </w:p>
          <w:p w:rsidR="00767A5C" w:rsidRPr="00767A5C" w:rsidRDefault="00767A5C">
            <w:pPr>
              <w:rPr>
                <w:sz w:val="20"/>
                <w:szCs w:val="20"/>
              </w:rPr>
            </w:pPr>
          </w:p>
        </w:tc>
      </w:tr>
      <w:tr w:rsidR="00767A5C" w:rsidTr="00767A5C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767A5C" w:rsidRDefault="00767A5C">
            <w:r>
              <w:rPr>
                <w:rFonts w:hint="eastAsia"/>
              </w:rPr>
              <w:t>スライド</w:t>
            </w:r>
            <w:r>
              <w:rPr>
                <w:rFonts w:hint="eastAsia"/>
              </w:rPr>
              <w:t xml:space="preserve"> 7</w:t>
            </w:r>
          </w:p>
        </w:tc>
        <w:tc>
          <w:tcPr>
            <w:tcW w:w="3568" w:type="dxa"/>
          </w:tcPr>
          <w:p w:rsidR="00767A5C" w:rsidRDefault="00767A5C">
            <w:r>
              <w:object w:dxaOrig="9618" w:dyaOrig="5403">
                <v:shape id="_x0000_i1061" type="#_x0000_t75" style="width:192pt;height:108pt" o:ole="" o:bordertopcolor="this" o:borderleftcolor="this" o:borderbottomcolor="this" o:borderrightcolor="this">
                  <v:imagedata r:id="rId1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61" DrawAspect="Content" ObjectID="_1641027438" r:id="rId17"/>
              </w:object>
            </w:r>
          </w:p>
        </w:tc>
        <w:tc>
          <w:tcPr>
            <w:tcW w:w="3568" w:type="dxa"/>
          </w:tcPr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</w:pPr>
            <w:r w:rsidRPr="00767A5C">
              <w:rPr>
                <w:rFonts w:ascii="Meiryo UI" w:eastAsia="Meiryo UI" w:hAnsi="Times New Roman" w:cs="Meiryo UI" w:hint="eastAsia"/>
                <w:kern w:val="24"/>
                <w:sz w:val="20"/>
                <w:szCs w:val="20"/>
                <w:lang w:val="ja-JP"/>
              </w:rPr>
              <w:t>まず各工程でしたことを説明する。</w:t>
            </w:r>
          </w:p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</w:pPr>
            <w:r w:rsidRPr="00767A5C">
              <w:rPr>
                <w:rFonts w:ascii="Meiryo UI" w:eastAsia="Meiryo UI" w:hAnsi="Times New Roman" w:cs="Meiryo UI" w:hint="eastAsia"/>
                <w:kern w:val="24"/>
                <w:sz w:val="20"/>
                <w:szCs w:val="20"/>
                <w:lang w:val="ja-JP"/>
              </w:rPr>
              <w:t>その工程を経て作成された成果物には何があるか、それはどのようなものかひとつひとつ説明する。</w:t>
            </w:r>
          </w:p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</w:pPr>
            <w:r w:rsidRPr="00767A5C">
              <w:rPr>
                <w:rFonts w:ascii="Meiryo UI" w:eastAsia="Meiryo UI" w:hAnsi="Times New Roman" w:cs="Meiryo UI" w:hint="eastAsia"/>
                <w:kern w:val="24"/>
                <w:sz w:val="20"/>
                <w:szCs w:val="20"/>
                <w:lang w:val="ja-JP"/>
              </w:rPr>
              <w:t>ガントチャート（もしくは進捗の進行度についてのデータ）　データとして見せる意味ある？</w:t>
            </w:r>
          </w:p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</w:pPr>
          </w:p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</w:pPr>
            <w:r w:rsidRPr="00767A5C">
              <w:rPr>
                <w:rFonts w:ascii="Meiryo UI" w:eastAsia="Meiryo UI" w:hAnsi="Times New Roman" w:cs="Meiryo UI" w:hint="eastAsia"/>
                <w:kern w:val="24"/>
                <w:sz w:val="20"/>
                <w:szCs w:val="20"/>
                <w:lang w:val="ja-JP"/>
              </w:rPr>
              <w:t>デザイン→設計→実装の順に表示する。</w:t>
            </w:r>
          </w:p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</w:pPr>
          </w:p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Meiryo UI" w:eastAsia="Meiryo UI" w:hAnsi="Times New Roman" w:cs="Meiryo UI"/>
                <w:kern w:val="24"/>
                <w:sz w:val="20"/>
                <w:szCs w:val="20"/>
                <w:lang w:val="ja-JP"/>
              </w:rPr>
            </w:pPr>
            <w:r w:rsidRPr="00767A5C"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  <w:t>2</w:t>
            </w:r>
            <w:r w:rsidRPr="00767A5C">
              <w:rPr>
                <w:rFonts w:ascii="Meiryo UI" w:eastAsia="Meiryo UI" w:hAnsi="Times New Roman" w:cs="Meiryo UI" w:hint="eastAsia"/>
                <w:kern w:val="24"/>
                <w:sz w:val="20"/>
                <w:szCs w:val="20"/>
                <w:lang w:val="ja-JP"/>
              </w:rPr>
              <w:t>～</w:t>
            </w:r>
            <w:r w:rsidRPr="00767A5C"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  <w:t>3</w:t>
            </w:r>
            <w:r w:rsidRPr="00767A5C">
              <w:rPr>
                <w:rFonts w:ascii="Meiryo UI" w:eastAsia="Meiryo UI" w:hAnsi="Times New Roman" w:cs="Meiryo UI" w:hint="eastAsia"/>
                <w:kern w:val="24"/>
                <w:sz w:val="20"/>
                <w:szCs w:val="20"/>
                <w:lang w:val="ja-JP"/>
              </w:rPr>
              <w:t>分程度。</w:t>
            </w:r>
          </w:p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Arial" w:hAnsi="Arial" w:cs="Arial"/>
                <w:kern w:val="0"/>
                <w:sz w:val="20"/>
                <w:szCs w:val="20"/>
                <w:lang w:val="ja-JP"/>
              </w:rPr>
            </w:pPr>
          </w:p>
          <w:p w:rsidR="00767A5C" w:rsidRPr="00767A5C" w:rsidRDefault="00767A5C">
            <w:pPr>
              <w:rPr>
                <w:sz w:val="20"/>
                <w:szCs w:val="20"/>
              </w:rPr>
            </w:pPr>
          </w:p>
        </w:tc>
      </w:tr>
      <w:tr w:rsidR="00767A5C" w:rsidTr="00767A5C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767A5C" w:rsidRDefault="00767A5C">
            <w:r>
              <w:rPr>
                <w:rFonts w:hint="eastAsia"/>
              </w:rPr>
              <w:lastRenderedPageBreak/>
              <w:t>スライド</w:t>
            </w:r>
            <w:r>
              <w:rPr>
                <w:rFonts w:hint="eastAsia"/>
              </w:rPr>
              <w:t xml:space="preserve"> 8</w:t>
            </w:r>
          </w:p>
        </w:tc>
        <w:tc>
          <w:tcPr>
            <w:tcW w:w="3568" w:type="dxa"/>
          </w:tcPr>
          <w:p w:rsidR="00767A5C" w:rsidRDefault="00767A5C">
            <w:r>
              <w:object w:dxaOrig="9618" w:dyaOrig="5403">
                <v:shape id="_x0000_i1067" type="#_x0000_t75" style="width:192pt;height:108pt" o:ole="" o:bordertopcolor="this" o:borderleftcolor="this" o:borderbottomcolor="this" o:borderrightcolor="this">
                  <v:imagedata r:id="rId1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67" DrawAspect="Content" ObjectID="_1641027439" r:id="rId19"/>
              </w:object>
            </w:r>
          </w:p>
        </w:tc>
        <w:tc>
          <w:tcPr>
            <w:tcW w:w="3568" w:type="dxa"/>
          </w:tcPr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</w:pPr>
            <w:r w:rsidRPr="00767A5C">
              <w:rPr>
                <w:rFonts w:ascii="Meiryo UI" w:eastAsia="Meiryo UI" w:hAnsi="Times New Roman" w:cs="Meiryo UI" w:hint="eastAsia"/>
                <w:kern w:val="24"/>
                <w:sz w:val="20"/>
                <w:szCs w:val="20"/>
                <w:lang w:val="ja-JP"/>
              </w:rPr>
              <w:t>続き。</w:t>
            </w:r>
          </w:p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</w:pPr>
          </w:p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</w:pPr>
            <w:r w:rsidRPr="00767A5C">
              <w:rPr>
                <w:rFonts w:ascii="Meiryo UI" w:eastAsia="Meiryo UI" w:hAnsi="Times New Roman" w:cs="Meiryo UI" w:hint="eastAsia"/>
                <w:kern w:val="24"/>
                <w:sz w:val="20"/>
                <w:szCs w:val="20"/>
                <w:lang w:val="ja-JP"/>
              </w:rPr>
              <w:t>テスト工程については、予行演習の段階で完了していない予定なので</w:t>
            </w:r>
          </w:p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</w:pPr>
            <w:r w:rsidRPr="00767A5C">
              <w:rPr>
                <w:rFonts w:ascii="Meiryo UI" w:eastAsia="Meiryo UI" w:hAnsi="Times New Roman" w:cs="Meiryo UI" w:hint="eastAsia"/>
                <w:kern w:val="24"/>
                <w:sz w:val="20"/>
                <w:szCs w:val="20"/>
                <w:lang w:val="ja-JP"/>
              </w:rPr>
              <w:t>予定していることを説明する。成果物がすでにある場合（テストケースが作成済みの場合など）はそれについて説明する。</w:t>
            </w:r>
          </w:p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</w:pPr>
          </w:p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</w:pPr>
            <w:r w:rsidRPr="00767A5C">
              <w:rPr>
                <w:rFonts w:ascii="Meiryo UI" w:eastAsia="Meiryo UI" w:hAnsi="Times New Roman" w:cs="Meiryo UI" w:hint="eastAsia"/>
                <w:kern w:val="24"/>
                <w:sz w:val="20"/>
                <w:szCs w:val="20"/>
                <w:lang w:val="ja-JP"/>
              </w:rPr>
              <w:t>構成管理の方法、またドキュメントの運用方法について説明する。</w:t>
            </w:r>
          </w:p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</w:pPr>
            <w:r w:rsidRPr="00767A5C">
              <w:rPr>
                <w:rFonts w:ascii="Meiryo UI" w:eastAsia="Meiryo UI" w:hAnsi="Times New Roman" w:cs="Meiryo UI" w:hint="eastAsia"/>
                <w:kern w:val="24"/>
                <w:sz w:val="20"/>
                <w:szCs w:val="20"/>
                <w:lang w:val="ja-JP"/>
              </w:rPr>
              <w:t>管理しているフォルダは見せる？</w:t>
            </w:r>
          </w:p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</w:pPr>
          </w:p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Meiryo UI" w:eastAsia="Meiryo UI" w:hAnsi="Times New Roman" w:cs="Meiryo UI"/>
                <w:kern w:val="24"/>
                <w:sz w:val="20"/>
                <w:szCs w:val="20"/>
                <w:lang w:val="ja-JP"/>
              </w:rPr>
            </w:pPr>
            <w:r w:rsidRPr="00767A5C"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  <w:t>2</w:t>
            </w:r>
            <w:r w:rsidRPr="00767A5C">
              <w:rPr>
                <w:rFonts w:ascii="Meiryo UI" w:eastAsia="Meiryo UI" w:hAnsi="Times New Roman" w:cs="Meiryo UI" w:hint="eastAsia"/>
                <w:kern w:val="24"/>
                <w:sz w:val="20"/>
                <w:szCs w:val="20"/>
                <w:lang w:val="ja-JP"/>
              </w:rPr>
              <w:t>～</w:t>
            </w:r>
            <w:r w:rsidRPr="00767A5C"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  <w:t>3</w:t>
            </w:r>
            <w:r w:rsidRPr="00767A5C">
              <w:rPr>
                <w:rFonts w:ascii="Meiryo UI" w:eastAsia="Meiryo UI" w:hAnsi="Times New Roman" w:cs="Meiryo UI" w:hint="eastAsia"/>
                <w:kern w:val="24"/>
                <w:sz w:val="20"/>
                <w:szCs w:val="20"/>
                <w:lang w:val="ja-JP"/>
              </w:rPr>
              <w:t>分程度。</w:t>
            </w:r>
          </w:p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Arial" w:hAnsi="Arial" w:cs="Arial"/>
                <w:kern w:val="0"/>
                <w:sz w:val="20"/>
                <w:szCs w:val="20"/>
                <w:lang w:val="ja-JP"/>
              </w:rPr>
            </w:pPr>
          </w:p>
          <w:p w:rsidR="00767A5C" w:rsidRPr="00767A5C" w:rsidRDefault="00767A5C">
            <w:pPr>
              <w:rPr>
                <w:sz w:val="20"/>
                <w:szCs w:val="20"/>
              </w:rPr>
            </w:pPr>
          </w:p>
        </w:tc>
      </w:tr>
      <w:tr w:rsidR="00767A5C" w:rsidTr="00767A5C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767A5C" w:rsidRDefault="00767A5C">
            <w:r>
              <w:rPr>
                <w:rFonts w:hint="eastAsia"/>
              </w:rPr>
              <w:t>スライド</w:t>
            </w:r>
            <w:r>
              <w:rPr>
                <w:rFonts w:hint="eastAsia"/>
              </w:rPr>
              <w:t xml:space="preserve"> 9</w:t>
            </w:r>
          </w:p>
        </w:tc>
        <w:tc>
          <w:tcPr>
            <w:tcW w:w="3568" w:type="dxa"/>
          </w:tcPr>
          <w:p w:rsidR="00767A5C" w:rsidRDefault="00767A5C">
            <w:r>
              <w:object w:dxaOrig="9618" w:dyaOrig="5403">
                <v:shape id="_x0000_i1073" type="#_x0000_t75" style="width:192pt;height:108pt" o:ole="" o:bordertopcolor="this" o:borderleftcolor="this" o:borderbottomcolor="this" o:borderrightcolor="this">
                  <v:imagedata r:id="rId2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73" DrawAspect="Content" ObjectID="_1641027440" r:id="rId21"/>
              </w:object>
            </w:r>
          </w:p>
        </w:tc>
        <w:tc>
          <w:tcPr>
            <w:tcW w:w="3568" w:type="dxa"/>
          </w:tcPr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</w:pPr>
            <w:r w:rsidRPr="00767A5C">
              <w:rPr>
                <w:rFonts w:ascii="Meiryo UI" w:eastAsia="Meiryo UI" w:hAnsi="Times New Roman" w:cs="Meiryo UI" w:hint="eastAsia"/>
                <w:kern w:val="24"/>
                <w:sz w:val="20"/>
                <w:szCs w:val="20"/>
                <w:lang w:val="ja-JP"/>
              </w:rPr>
              <w:t>実際にアプリケーションを動作させる。</w:t>
            </w:r>
          </w:p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</w:pPr>
            <w:r w:rsidRPr="00767A5C">
              <w:rPr>
                <w:rFonts w:ascii="Meiryo UI" w:eastAsia="Meiryo UI" w:hAnsi="Times New Roman" w:cs="Meiryo UI" w:hint="eastAsia"/>
                <w:kern w:val="24"/>
                <w:sz w:val="20"/>
                <w:szCs w:val="20"/>
                <w:lang w:val="ja-JP"/>
              </w:rPr>
              <w:t>テスト前なので、ローカル環境で行う。（予定）</w:t>
            </w:r>
          </w:p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</w:pPr>
          </w:p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</w:pPr>
            <w:r w:rsidRPr="00767A5C">
              <w:rPr>
                <w:rFonts w:ascii="Meiryo UI" w:eastAsia="Meiryo UI" w:hAnsi="Times New Roman" w:cs="Meiryo UI" w:hint="eastAsia"/>
                <w:kern w:val="24"/>
                <w:sz w:val="20"/>
                <w:szCs w:val="20"/>
                <w:lang w:val="ja-JP"/>
              </w:rPr>
              <w:t>その際、どの機能がアプリケーションのコンセプトに当てはまるかなどを説明する。</w:t>
            </w:r>
          </w:p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</w:pPr>
          </w:p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Meiryo UI" w:eastAsia="Meiryo UI" w:hAnsi="Times New Roman" w:cs="Meiryo UI"/>
                <w:kern w:val="24"/>
                <w:sz w:val="20"/>
                <w:szCs w:val="20"/>
                <w:lang w:val="ja-JP"/>
              </w:rPr>
            </w:pPr>
            <w:r w:rsidRPr="00767A5C"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  <w:t>5</w:t>
            </w:r>
            <w:r w:rsidRPr="00767A5C">
              <w:rPr>
                <w:rFonts w:ascii="Meiryo UI" w:eastAsia="Meiryo UI" w:hAnsi="Times New Roman" w:cs="Meiryo UI" w:hint="eastAsia"/>
                <w:kern w:val="24"/>
                <w:sz w:val="20"/>
                <w:szCs w:val="20"/>
                <w:lang w:val="ja-JP"/>
              </w:rPr>
              <w:t>～</w:t>
            </w:r>
            <w:r w:rsidRPr="00767A5C"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  <w:t>6</w:t>
            </w:r>
            <w:r w:rsidRPr="00767A5C">
              <w:rPr>
                <w:rFonts w:ascii="Meiryo UI" w:eastAsia="Meiryo UI" w:hAnsi="Times New Roman" w:cs="Meiryo UI" w:hint="eastAsia"/>
                <w:kern w:val="24"/>
                <w:sz w:val="20"/>
                <w:szCs w:val="20"/>
                <w:lang w:val="ja-JP"/>
              </w:rPr>
              <w:t>分程度。</w:t>
            </w:r>
          </w:p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Arial" w:hAnsi="Arial" w:cs="Arial"/>
                <w:kern w:val="0"/>
                <w:sz w:val="20"/>
                <w:szCs w:val="20"/>
                <w:lang w:val="ja-JP"/>
              </w:rPr>
            </w:pPr>
          </w:p>
          <w:p w:rsidR="00767A5C" w:rsidRPr="00767A5C" w:rsidRDefault="00767A5C">
            <w:pPr>
              <w:rPr>
                <w:sz w:val="20"/>
                <w:szCs w:val="20"/>
              </w:rPr>
            </w:pPr>
          </w:p>
        </w:tc>
      </w:tr>
      <w:tr w:rsidR="00767A5C" w:rsidTr="00767A5C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767A5C" w:rsidRDefault="00767A5C">
            <w:r>
              <w:rPr>
                <w:rFonts w:hint="eastAsia"/>
              </w:rPr>
              <w:lastRenderedPageBreak/>
              <w:t>スライド</w:t>
            </w:r>
            <w:r>
              <w:rPr>
                <w:rFonts w:hint="eastAsia"/>
              </w:rPr>
              <w:t xml:space="preserve"> 10</w:t>
            </w:r>
          </w:p>
        </w:tc>
        <w:tc>
          <w:tcPr>
            <w:tcW w:w="3568" w:type="dxa"/>
          </w:tcPr>
          <w:p w:rsidR="00767A5C" w:rsidRDefault="00767A5C">
            <w:r>
              <w:object w:dxaOrig="9618" w:dyaOrig="5403">
                <v:shape id="_x0000_i1079" type="#_x0000_t75" style="width:192pt;height:108pt" o:ole="" o:bordertopcolor="this" o:borderleftcolor="this" o:borderbottomcolor="this" o:borderrightcolor="this">
                  <v:imagedata r:id="rId2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79" DrawAspect="Content" ObjectID="_1641027441" r:id="rId23"/>
              </w:object>
            </w:r>
          </w:p>
        </w:tc>
        <w:tc>
          <w:tcPr>
            <w:tcW w:w="3568" w:type="dxa"/>
          </w:tcPr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</w:pPr>
            <w:r w:rsidRPr="00767A5C">
              <w:rPr>
                <w:rFonts w:ascii="Meiryo UI" w:eastAsia="Meiryo UI" w:hAnsi="Times New Roman" w:cs="Meiryo UI" w:hint="eastAsia"/>
                <w:kern w:val="24"/>
                <w:sz w:val="20"/>
                <w:szCs w:val="20"/>
                <w:lang w:val="ja-JP"/>
              </w:rPr>
              <w:t>プロジェクトを通して良かったこと・悪かったことを説明する。</w:t>
            </w:r>
          </w:p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</w:pPr>
          </w:p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Meiryo UI" w:eastAsia="Meiryo UI" w:hAnsi="Times New Roman" w:cs="Meiryo UI"/>
                <w:kern w:val="24"/>
                <w:sz w:val="20"/>
                <w:szCs w:val="20"/>
                <w:lang w:val="ja-JP"/>
              </w:rPr>
            </w:pPr>
            <w:r w:rsidRPr="00767A5C"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  <w:t>2</w:t>
            </w:r>
            <w:r w:rsidRPr="00767A5C">
              <w:rPr>
                <w:rFonts w:ascii="Meiryo UI" w:eastAsia="Meiryo UI" w:hAnsi="Times New Roman" w:cs="Meiryo UI" w:hint="eastAsia"/>
                <w:kern w:val="24"/>
                <w:sz w:val="20"/>
                <w:szCs w:val="20"/>
                <w:lang w:val="ja-JP"/>
              </w:rPr>
              <w:t>～</w:t>
            </w:r>
            <w:r w:rsidRPr="00767A5C"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  <w:t>3</w:t>
            </w:r>
            <w:r w:rsidRPr="00767A5C">
              <w:rPr>
                <w:rFonts w:ascii="Meiryo UI" w:eastAsia="Meiryo UI" w:hAnsi="Times New Roman" w:cs="Meiryo UI" w:hint="eastAsia"/>
                <w:kern w:val="24"/>
                <w:sz w:val="20"/>
                <w:szCs w:val="20"/>
                <w:lang w:val="ja-JP"/>
              </w:rPr>
              <w:t>分程度。</w:t>
            </w:r>
          </w:p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Arial" w:hAnsi="Arial" w:cs="Arial"/>
                <w:kern w:val="0"/>
                <w:sz w:val="20"/>
                <w:szCs w:val="20"/>
                <w:lang w:val="ja-JP"/>
              </w:rPr>
            </w:pPr>
          </w:p>
          <w:p w:rsidR="00767A5C" w:rsidRPr="00767A5C" w:rsidRDefault="00767A5C">
            <w:pPr>
              <w:rPr>
                <w:sz w:val="20"/>
                <w:szCs w:val="20"/>
              </w:rPr>
            </w:pPr>
          </w:p>
        </w:tc>
      </w:tr>
      <w:tr w:rsidR="00767A5C" w:rsidTr="00767A5C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767A5C" w:rsidRDefault="00767A5C">
            <w:r>
              <w:rPr>
                <w:rFonts w:hint="eastAsia"/>
              </w:rPr>
              <w:t>スライド</w:t>
            </w:r>
            <w:r>
              <w:rPr>
                <w:rFonts w:hint="eastAsia"/>
              </w:rPr>
              <w:t xml:space="preserve"> 11</w:t>
            </w:r>
          </w:p>
        </w:tc>
        <w:tc>
          <w:tcPr>
            <w:tcW w:w="3568" w:type="dxa"/>
          </w:tcPr>
          <w:p w:rsidR="00767A5C" w:rsidRDefault="00767A5C">
            <w:r>
              <w:object w:dxaOrig="9618" w:dyaOrig="5403">
                <v:shape id="_x0000_i1085" type="#_x0000_t75" style="width:192pt;height:108pt" o:ole="" o:bordertopcolor="this" o:borderleftcolor="this" o:borderbottomcolor="this" o:borderrightcolor="this">
                  <v:imagedata r:id="rId2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85" DrawAspect="Content" ObjectID="_1641027442" r:id="rId25"/>
              </w:object>
            </w:r>
          </w:p>
        </w:tc>
        <w:tc>
          <w:tcPr>
            <w:tcW w:w="3568" w:type="dxa"/>
          </w:tcPr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</w:pPr>
            <w:r w:rsidRPr="00767A5C">
              <w:rPr>
                <w:rFonts w:ascii="Meiryo UI" w:eastAsia="Meiryo UI" w:hAnsi="Times New Roman" w:cs="Meiryo UI" w:hint="eastAsia"/>
                <w:kern w:val="24"/>
                <w:sz w:val="20"/>
                <w:szCs w:val="20"/>
                <w:lang w:val="ja-JP"/>
              </w:rPr>
              <w:t>いる？</w:t>
            </w:r>
          </w:p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</w:pPr>
          </w:p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</w:pPr>
            <w:r w:rsidRPr="00767A5C">
              <w:rPr>
                <w:rFonts w:ascii="Meiryo UI" w:eastAsia="Meiryo UI" w:hAnsi="Times New Roman" w:cs="Meiryo UI" w:hint="eastAsia"/>
                <w:kern w:val="24"/>
                <w:sz w:val="20"/>
                <w:szCs w:val="20"/>
                <w:lang w:val="ja-JP"/>
              </w:rPr>
              <w:t>いるなら個人の感想を発表する。</w:t>
            </w:r>
          </w:p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</w:pPr>
            <w:r w:rsidRPr="00767A5C"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  <w:t>2</w:t>
            </w:r>
            <w:r w:rsidRPr="00767A5C">
              <w:rPr>
                <w:rFonts w:ascii="Meiryo UI" w:eastAsia="Meiryo UI" w:hAnsi="Times New Roman" w:cs="Meiryo UI" w:hint="eastAsia"/>
                <w:kern w:val="24"/>
                <w:sz w:val="20"/>
                <w:szCs w:val="20"/>
                <w:lang w:val="ja-JP"/>
              </w:rPr>
              <w:t>～</w:t>
            </w:r>
            <w:r w:rsidRPr="00767A5C"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  <w:t>3</w:t>
            </w:r>
            <w:r w:rsidRPr="00767A5C">
              <w:rPr>
                <w:rFonts w:ascii="Meiryo UI" w:eastAsia="Meiryo UI" w:hAnsi="Times New Roman" w:cs="Meiryo UI" w:hint="eastAsia"/>
                <w:kern w:val="24"/>
                <w:sz w:val="20"/>
                <w:szCs w:val="20"/>
                <w:lang w:val="ja-JP"/>
              </w:rPr>
              <w:t>分程度。</w:t>
            </w:r>
          </w:p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Arial" w:hAnsi="Arial" w:cs="Arial"/>
                <w:kern w:val="0"/>
                <w:sz w:val="20"/>
                <w:szCs w:val="20"/>
                <w:lang w:val="ja-JP"/>
              </w:rPr>
            </w:pPr>
          </w:p>
          <w:p w:rsidR="00767A5C" w:rsidRPr="00767A5C" w:rsidRDefault="00767A5C">
            <w:pPr>
              <w:rPr>
                <w:sz w:val="20"/>
                <w:szCs w:val="20"/>
              </w:rPr>
            </w:pPr>
          </w:p>
        </w:tc>
      </w:tr>
      <w:tr w:rsidR="00767A5C" w:rsidTr="00767A5C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767A5C" w:rsidRDefault="00767A5C">
            <w:r>
              <w:rPr>
                <w:rFonts w:hint="eastAsia"/>
              </w:rPr>
              <w:lastRenderedPageBreak/>
              <w:t>スライド</w:t>
            </w:r>
            <w:r>
              <w:rPr>
                <w:rFonts w:hint="eastAsia"/>
              </w:rPr>
              <w:t xml:space="preserve"> 12</w:t>
            </w:r>
          </w:p>
        </w:tc>
        <w:tc>
          <w:tcPr>
            <w:tcW w:w="3568" w:type="dxa"/>
          </w:tcPr>
          <w:p w:rsidR="00767A5C" w:rsidRDefault="00767A5C">
            <w:r>
              <w:object w:dxaOrig="9618" w:dyaOrig="5403">
                <v:shape id="_x0000_i1091" type="#_x0000_t75" style="width:192pt;height:108pt" o:ole="" o:bordertopcolor="this" o:borderleftcolor="this" o:borderbottomcolor="this" o:borderrightcolor="this">
                  <v:imagedata r:id="rId2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91" DrawAspect="Content" ObjectID="_1641027443" r:id="rId27"/>
              </w:object>
            </w:r>
          </w:p>
        </w:tc>
        <w:tc>
          <w:tcPr>
            <w:tcW w:w="3568" w:type="dxa"/>
          </w:tcPr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</w:pPr>
            <w:r w:rsidRPr="00767A5C">
              <w:rPr>
                <w:rFonts w:ascii="Meiryo UI" w:eastAsia="Meiryo UI" w:hAnsi="Times New Roman" w:cs="Meiryo UI" w:hint="eastAsia"/>
                <w:kern w:val="24"/>
                <w:sz w:val="20"/>
                <w:szCs w:val="20"/>
                <w:lang w:val="ja-JP"/>
              </w:rPr>
              <w:t>ありがとー</w:t>
            </w:r>
          </w:p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</w:pPr>
          </w:p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</w:pPr>
            <w:r w:rsidRPr="00767A5C">
              <w:rPr>
                <w:rFonts w:ascii="Meiryo UI" w:eastAsia="Meiryo UI" w:hAnsi="Times New Roman" w:cs="Meiryo UI" w:hint="eastAsia"/>
                <w:kern w:val="24"/>
                <w:sz w:val="20"/>
                <w:szCs w:val="20"/>
                <w:lang w:val="ja-JP"/>
              </w:rPr>
              <w:t>質疑応答</w:t>
            </w:r>
          </w:p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</w:pPr>
            <w:r w:rsidRPr="00767A5C"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  <w:t>3</w:t>
            </w:r>
            <w:r w:rsidRPr="00767A5C">
              <w:rPr>
                <w:rFonts w:ascii="Meiryo UI" w:eastAsia="Meiryo UI" w:hAnsi="Times New Roman" w:cs="Meiryo UI" w:hint="eastAsia"/>
                <w:kern w:val="24"/>
                <w:sz w:val="20"/>
                <w:szCs w:val="20"/>
                <w:lang w:val="ja-JP"/>
              </w:rPr>
              <w:t>～</w:t>
            </w:r>
            <w:r w:rsidRPr="00767A5C"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  <w:t>5</w:t>
            </w:r>
            <w:r w:rsidRPr="00767A5C">
              <w:rPr>
                <w:rFonts w:ascii="Meiryo UI" w:eastAsia="Meiryo UI" w:hAnsi="Times New Roman" w:cs="Meiryo UI" w:hint="eastAsia"/>
                <w:kern w:val="24"/>
                <w:sz w:val="20"/>
                <w:szCs w:val="20"/>
                <w:lang w:val="ja-JP"/>
              </w:rPr>
              <w:t>分程度。</w:t>
            </w:r>
          </w:p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</w:pPr>
          </w:p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</w:pPr>
            <w:r w:rsidRPr="00767A5C">
              <w:rPr>
                <w:rFonts w:ascii="Meiryo UI" w:eastAsia="Meiryo UI" w:hAnsi="Times New Roman" w:cs="Meiryo UI" w:hint="eastAsia"/>
                <w:kern w:val="24"/>
                <w:sz w:val="20"/>
                <w:szCs w:val="20"/>
                <w:lang w:val="ja-JP"/>
              </w:rPr>
              <w:t>全体を通して</w:t>
            </w:r>
            <w:r w:rsidRPr="00767A5C"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  <w:t>20</w:t>
            </w:r>
            <w:r w:rsidRPr="00767A5C">
              <w:rPr>
                <w:rFonts w:ascii="Meiryo UI" w:eastAsia="Meiryo UI" w:hAnsi="Times New Roman" w:cs="Meiryo UI" w:hint="eastAsia"/>
                <w:kern w:val="24"/>
                <w:sz w:val="20"/>
                <w:szCs w:val="20"/>
                <w:lang w:val="ja-JP"/>
              </w:rPr>
              <w:t>～</w:t>
            </w:r>
            <w:r w:rsidRPr="00767A5C">
              <w:rPr>
                <w:rFonts w:ascii="Meiryo UI" w:eastAsia="Meiryo UI" w:hAnsi="Times New Roman" w:cs="Meiryo UI"/>
                <w:kern w:val="24"/>
                <w:sz w:val="20"/>
                <w:szCs w:val="20"/>
              </w:rPr>
              <w:t>30</w:t>
            </w:r>
            <w:r w:rsidRPr="00767A5C">
              <w:rPr>
                <w:rFonts w:ascii="Meiryo UI" w:eastAsia="Meiryo UI" w:hAnsi="Times New Roman" w:cs="Meiryo UI" w:hint="eastAsia"/>
                <w:kern w:val="24"/>
                <w:sz w:val="20"/>
                <w:szCs w:val="20"/>
                <w:lang w:val="ja-JP"/>
              </w:rPr>
              <w:t>分程度。</w:t>
            </w:r>
          </w:p>
          <w:p w:rsidR="00767A5C" w:rsidRPr="00767A5C" w:rsidRDefault="00767A5C" w:rsidP="00767A5C">
            <w:pPr>
              <w:autoSpaceDE w:val="0"/>
              <w:autoSpaceDN w:val="0"/>
              <w:adjustRightInd w:val="0"/>
              <w:jc w:val="left"/>
              <w:rPr>
                <w:rFonts w:ascii="Arial" w:hAnsi="Arial" w:cs="Arial"/>
                <w:kern w:val="0"/>
                <w:sz w:val="20"/>
                <w:szCs w:val="20"/>
                <w:lang w:val="ja-JP"/>
              </w:rPr>
            </w:pPr>
          </w:p>
          <w:p w:rsidR="00767A5C" w:rsidRPr="00767A5C" w:rsidRDefault="00767A5C">
            <w:pPr>
              <w:rPr>
                <w:sz w:val="20"/>
                <w:szCs w:val="20"/>
              </w:rPr>
            </w:pPr>
          </w:p>
        </w:tc>
      </w:tr>
    </w:tbl>
    <w:p w:rsidR="00A03DEA" w:rsidRDefault="00A03DEA"/>
    <w:sectPr w:rsidR="00A03DEA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iryo UI">
    <w:panose1 w:val="020B0604030504040204"/>
    <w:charset w:val="80"/>
    <w:family w:val="modern"/>
    <w:pitch w:val="variable"/>
    <w:sig w:usb0="E00002FF" w:usb1="6AC7FFFF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zoom w:percent="100"/>
  <w:bordersDoNotSurroundHeader/>
  <w:bordersDoNotSurroundFooter/>
  <w:proofState w:spelling="clean" w:grammar="dirty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67A5C"/>
    <w:rsid w:val="00767A5C"/>
    <w:rsid w:val="00A03D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63EFEBBD-0D27-43DD-B58D-4C341E3E4C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package" Target="embeddings/Microsoft_PowerPoint_____4.sldx"/><Relationship Id="rId18" Type="http://schemas.openxmlformats.org/officeDocument/2006/relationships/image" Target="media/image8.emf"/><Relationship Id="rId26" Type="http://schemas.openxmlformats.org/officeDocument/2006/relationships/image" Target="media/image12.emf"/><Relationship Id="rId3" Type="http://schemas.openxmlformats.org/officeDocument/2006/relationships/webSettings" Target="webSettings.xml"/><Relationship Id="rId21" Type="http://schemas.openxmlformats.org/officeDocument/2006/relationships/package" Target="embeddings/Microsoft_PowerPoint_____8.sldx"/><Relationship Id="rId7" Type="http://schemas.openxmlformats.org/officeDocument/2006/relationships/package" Target="embeddings/Microsoft_PowerPoint_____1.sldx"/><Relationship Id="rId12" Type="http://schemas.openxmlformats.org/officeDocument/2006/relationships/image" Target="media/image5.emf"/><Relationship Id="rId17" Type="http://schemas.openxmlformats.org/officeDocument/2006/relationships/package" Target="embeddings/Microsoft_PowerPoint_____6.sldx"/><Relationship Id="rId25" Type="http://schemas.openxmlformats.org/officeDocument/2006/relationships/package" Target="embeddings/Microsoft_PowerPoint_____10.sldx"/><Relationship Id="rId2" Type="http://schemas.openxmlformats.org/officeDocument/2006/relationships/settings" Target="settings.xml"/><Relationship Id="rId16" Type="http://schemas.openxmlformats.org/officeDocument/2006/relationships/image" Target="media/image7.emf"/><Relationship Id="rId20" Type="http://schemas.openxmlformats.org/officeDocument/2006/relationships/image" Target="media/image9.emf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package" Target="embeddings/Microsoft_PowerPoint_____3.sldx"/><Relationship Id="rId24" Type="http://schemas.openxmlformats.org/officeDocument/2006/relationships/image" Target="media/image11.emf"/><Relationship Id="rId5" Type="http://schemas.openxmlformats.org/officeDocument/2006/relationships/package" Target="embeddings/Microsoft_PowerPoint_____.sldx"/><Relationship Id="rId15" Type="http://schemas.openxmlformats.org/officeDocument/2006/relationships/package" Target="embeddings/Microsoft_PowerPoint_____5.sldx"/><Relationship Id="rId23" Type="http://schemas.openxmlformats.org/officeDocument/2006/relationships/package" Target="embeddings/Microsoft_PowerPoint_____9.sldx"/><Relationship Id="rId28" Type="http://schemas.openxmlformats.org/officeDocument/2006/relationships/fontTable" Target="fontTable.xml"/><Relationship Id="rId10" Type="http://schemas.openxmlformats.org/officeDocument/2006/relationships/image" Target="media/image4.emf"/><Relationship Id="rId19" Type="http://schemas.openxmlformats.org/officeDocument/2006/relationships/package" Target="embeddings/Microsoft_PowerPoint_____7.sldx"/><Relationship Id="rId4" Type="http://schemas.openxmlformats.org/officeDocument/2006/relationships/image" Target="media/image1.emf"/><Relationship Id="rId9" Type="http://schemas.openxmlformats.org/officeDocument/2006/relationships/package" Target="embeddings/Microsoft_PowerPoint_____2.sldx"/><Relationship Id="rId14" Type="http://schemas.openxmlformats.org/officeDocument/2006/relationships/image" Target="media/image6.emf"/><Relationship Id="rId22" Type="http://schemas.openxmlformats.org/officeDocument/2006/relationships/image" Target="media/image10.emf"/><Relationship Id="rId27" Type="http://schemas.openxmlformats.org/officeDocument/2006/relationships/package" Target="embeddings/Microsoft_PowerPoint_____11.sldx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205</Words>
  <Characters>1174</Characters>
  <Application>Microsoft Office Word</Application>
  <DocSecurity>0</DocSecurity>
  <Lines>9</Lines>
  <Paragraphs>2</Paragraphs>
  <ScaleCrop>false</ScaleCrop>
  <Company>Toshiba</Company>
  <LinksUpToDate>false</LinksUpToDate>
  <CharactersWithSpaces>1377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aaaaaaaa</dc:creator>
  <cp:keywords/>
  <dc:description/>
  <cp:lastModifiedBy>aaaaaaaa</cp:lastModifiedBy>
  <cp:revision>1</cp:revision>
  <dcterms:created xsi:type="dcterms:W3CDTF">2020-01-20T03:07:00Z</dcterms:created>
  <dcterms:modified xsi:type="dcterms:W3CDTF">2020-01-20T03:09:00Z</dcterms:modified>
</cp:coreProperties>
</file>